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18DED" w14:textId="77777777" w:rsidR="00067BC0" w:rsidRDefault="00067BC0" w:rsidP="00067BC0">
      <w:pPr>
        <w:ind w:firstLine="709"/>
      </w:pPr>
      <w:r>
        <w:t>Отделом внутреннего контроля и аудита Управления в соответствии с Планом проведения аудиторских мероприятий Управления на 2025 год проведено аудиторское мероприятие по теме «Оценка надежности внутреннего процесса, осуществляемого в целях соблюдения установленных нормативными актами, регулирующими бюджетные правоотношения, требований к исполнению своих бюджетных полномочий (внутренний финансовый контроль)» - отдела расходов Управления.</w:t>
      </w:r>
    </w:p>
    <w:p w14:paraId="27CE92BE" w14:textId="77777777" w:rsidR="00067BC0" w:rsidRDefault="00067BC0" w:rsidP="00067BC0">
      <w:pPr>
        <w:ind w:firstLine="709"/>
      </w:pPr>
      <w:r>
        <w:t>По результатам аудиторских мероприятий:</w:t>
      </w:r>
    </w:p>
    <w:p w14:paraId="3AE04E1A" w14:textId="77777777" w:rsidR="00067BC0" w:rsidRDefault="00067BC0" w:rsidP="00067BC0">
      <w:pPr>
        <w:ind w:firstLine="709"/>
      </w:pPr>
      <w:r>
        <w:t>1. Внутренний финансовый контроль при выполнения бюджетных процедур по возврату (перечислении) и оформлению платежных (расчетных) документов при возврате невыясненных поступлений (перечислению) (банку, организации федеральной почтовой связи, платежному агенту, государственному или муниципальному учреждениям) признан надежным.</w:t>
      </w:r>
    </w:p>
    <w:p w14:paraId="4A21156F" w14:textId="77777777" w:rsidR="00067BC0" w:rsidRDefault="00067BC0" w:rsidP="00067BC0">
      <w:pPr>
        <w:ind w:firstLine="709"/>
      </w:pPr>
      <w:r>
        <w:t>2. Система управления внутренними рисками эффективна.</w:t>
      </w:r>
    </w:p>
    <w:p w14:paraId="31744A9D" w14:textId="77777777" w:rsidR="00CE3B38" w:rsidRDefault="00CE3B38">
      <w:bookmarkStart w:id="0" w:name="_GoBack"/>
      <w:bookmarkEnd w:id="0"/>
    </w:p>
    <w:sectPr w:rsidR="00CE3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E2B"/>
    <w:rsid w:val="00067BC0"/>
    <w:rsid w:val="005E3E2B"/>
    <w:rsid w:val="00CE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1930D-221F-4E8A-A02A-DC5BFE93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7BC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7BC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3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GAMING MEGABOOK</dc:creator>
  <cp:keywords/>
  <dc:description/>
  <cp:lastModifiedBy>GAMING MEGABOOK</cp:lastModifiedBy>
  <cp:revision>2</cp:revision>
  <dcterms:created xsi:type="dcterms:W3CDTF">2025-11-25T09:00:00Z</dcterms:created>
  <dcterms:modified xsi:type="dcterms:W3CDTF">2025-11-25T09:01:00Z</dcterms:modified>
</cp:coreProperties>
</file>